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17867" w:rsidRDefault="00611897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017867" w:rsidRDefault="00017867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017867" w:rsidRDefault="00611897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017867" w:rsidRDefault="00017867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017867" w:rsidRDefault="006118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017867" w:rsidRDefault="006118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017867" w:rsidRDefault="0061189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017867" w:rsidRDefault="0061189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017867" w:rsidRDefault="0061189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017867" w:rsidRDefault="0061189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017867" w:rsidRDefault="0061189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017867" w:rsidRDefault="0061189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017867" w:rsidRDefault="0061189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017867" w:rsidRDefault="0061189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017867" w:rsidRDefault="0061189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017867" w:rsidRDefault="0061189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017867" w:rsidRDefault="00017867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017867" w:rsidRDefault="006118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017867" w:rsidRDefault="006118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017867" w:rsidRDefault="006118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017867" w:rsidRDefault="006118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017867" w:rsidRDefault="006118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45DC49E1" w14:textId="77777777" w:rsidR="004E42C4" w:rsidRDefault="004E42C4" w:rsidP="004E42C4">
      <w:pPr>
        <w:widowControl w:val="0"/>
        <w:pBdr>
          <w:top w:val="nil"/>
          <w:left w:val="nil"/>
          <w:bottom w:val="nil"/>
          <w:right w:val="nil"/>
          <w:between w:val="nil"/>
        </w:pBdr>
        <w:ind w:left="644" w:right="-26"/>
        <w:jc w:val="both"/>
        <w:rPr>
          <w:rFonts w:ascii="Calibri" w:eastAsia="Calibri" w:hAnsi="Calibri" w:cs="Calibri"/>
          <w:color w:val="000000"/>
        </w:rPr>
      </w:pPr>
      <w:bookmarkStart w:id="1" w:name="_GoBack"/>
      <w:bookmarkEnd w:id="1"/>
    </w:p>
    <w:p w14:paraId="5FDCF355" w14:textId="2D39DD9B" w:rsidR="00FC7B95" w:rsidRDefault="00FC7B95" w:rsidP="00FC7B9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Para las partidas </w:t>
      </w:r>
      <w:r w:rsidRPr="00FC7B95">
        <w:rPr>
          <w:rFonts w:ascii="Calibri" w:eastAsia="Calibri" w:hAnsi="Calibri" w:cs="Calibri"/>
          <w:b/>
          <w:color w:val="000000"/>
        </w:rPr>
        <w:t>1, 2, 3, 4, 5 y 6</w:t>
      </w:r>
      <w:r>
        <w:rPr>
          <w:rFonts w:ascii="Calibri" w:eastAsia="Calibri" w:hAnsi="Calibri" w:cs="Calibri"/>
          <w:color w:val="000000"/>
        </w:rPr>
        <w:t>, e</w:t>
      </w:r>
      <w:r w:rsidRPr="00FC7B95">
        <w:rPr>
          <w:rFonts w:ascii="Calibri" w:eastAsia="Calibri" w:hAnsi="Calibri" w:cs="Calibri"/>
          <w:color w:val="000000"/>
        </w:rPr>
        <w:t xml:space="preserve">l proveedor adjudicado, una vez que el área solicitante le reciba a conformidad, deberá de acudir a la Dirección General de Administración de la Secretaría de Gobierno al Departamento de Adquisiciones, ubicada en calle Real de Marfil No. 1, Esquina con Jalapa, Marfil, </w:t>
      </w:r>
      <w:proofErr w:type="spellStart"/>
      <w:r w:rsidRPr="00FC7B95">
        <w:rPr>
          <w:rFonts w:ascii="Calibri" w:eastAsia="Calibri" w:hAnsi="Calibri" w:cs="Calibri"/>
          <w:color w:val="000000"/>
        </w:rPr>
        <w:t>Gto</w:t>
      </w:r>
      <w:proofErr w:type="spellEnd"/>
      <w:r w:rsidRPr="00FC7B95">
        <w:rPr>
          <w:rFonts w:ascii="Calibri" w:eastAsia="Calibri" w:hAnsi="Calibri" w:cs="Calibri"/>
          <w:color w:val="000000"/>
        </w:rPr>
        <w:t>., C.P. 36250, teléfono 4737324015 ext. 118, a gestionar el trámite de pago.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1DE68B60" w14:textId="4EB9C13A" w:rsidR="00FC7B95" w:rsidRDefault="00FC7B95" w:rsidP="00C107E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Para las partidas </w:t>
      </w:r>
      <w:r w:rsidRPr="00FC7B95">
        <w:rPr>
          <w:rFonts w:ascii="Calibri" w:eastAsia="Calibri" w:hAnsi="Calibri" w:cs="Calibri"/>
          <w:b/>
          <w:color w:val="000000"/>
        </w:rPr>
        <w:t>7, 8, 9, 10, 11, 12, 13, 14, 15, 16, 17, 18, 19 y 20</w:t>
      </w:r>
      <w:r>
        <w:rPr>
          <w:rFonts w:ascii="Calibri" w:eastAsia="Calibri" w:hAnsi="Calibri" w:cs="Calibri"/>
          <w:color w:val="000000"/>
        </w:rPr>
        <w:t>, e</w:t>
      </w:r>
      <w:r w:rsidRPr="00FC7B95">
        <w:rPr>
          <w:rFonts w:ascii="Calibri" w:eastAsia="Calibri" w:hAnsi="Calibri" w:cs="Calibri"/>
          <w:color w:val="000000"/>
        </w:rPr>
        <w:t>l proveedor adjudicado, una vez que el área solicitante le reciba a conformidad, deberá de acudir a</w:t>
      </w:r>
      <w:r w:rsidR="00C107EE">
        <w:rPr>
          <w:rFonts w:ascii="Calibri" w:eastAsia="Calibri" w:hAnsi="Calibri" w:cs="Calibri"/>
          <w:color w:val="000000"/>
        </w:rPr>
        <w:t xml:space="preserve"> la </w:t>
      </w:r>
      <w:r w:rsidR="00C107EE" w:rsidRPr="00C107EE">
        <w:rPr>
          <w:rFonts w:ascii="Calibri" w:eastAsia="Calibri" w:hAnsi="Calibri" w:cs="Calibri"/>
          <w:color w:val="000000"/>
        </w:rPr>
        <w:t>Coordin</w:t>
      </w:r>
      <w:r w:rsidR="00C107EE">
        <w:rPr>
          <w:rFonts w:ascii="Calibri" w:eastAsia="Calibri" w:hAnsi="Calibri" w:cs="Calibri"/>
          <w:color w:val="000000"/>
        </w:rPr>
        <w:t>ación General de Administración de la Secretaría de Seguridad Pública, ubicada en</w:t>
      </w:r>
      <w:r w:rsidR="00C107EE" w:rsidRPr="00C107EE">
        <w:rPr>
          <w:rFonts w:ascii="Calibri" w:eastAsia="Calibri" w:hAnsi="Calibri" w:cs="Calibri"/>
          <w:color w:val="000000"/>
        </w:rPr>
        <w:t xml:space="preserve"> Ca</w:t>
      </w:r>
      <w:r w:rsidR="00C107EE">
        <w:rPr>
          <w:rFonts w:ascii="Calibri" w:eastAsia="Calibri" w:hAnsi="Calibri" w:cs="Calibri"/>
          <w:color w:val="000000"/>
        </w:rPr>
        <w:t xml:space="preserve">rretera Paso de </w:t>
      </w:r>
      <w:proofErr w:type="spellStart"/>
      <w:r w:rsidR="00C107EE">
        <w:rPr>
          <w:rFonts w:ascii="Calibri" w:eastAsia="Calibri" w:hAnsi="Calibri" w:cs="Calibri"/>
          <w:color w:val="000000"/>
        </w:rPr>
        <w:t>Perules</w:t>
      </w:r>
      <w:proofErr w:type="spellEnd"/>
      <w:r w:rsidR="00C107EE">
        <w:rPr>
          <w:rFonts w:ascii="Calibri" w:eastAsia="Calibri" w:hAnsi="Calibri" w:cs="Calibri"/>
          <w:color w:val="000000"/>
        </w:rPr>
        <w:t xml:space="preserve"> No. 370, Ejido Santa Teresa,</w:t>
      </w:r>
      <w:r w:rsidR="00C107EE" w:rsidRPr="00C107EE">
        <w:rPr>
          <w:rFonts w:ascii="Calibri" w:eastAsia="Calibri" w:hAnsi="Calibri" w:cs="Calibri"/>
          <w:color w:val="000000"/>
        </w:rPr>
        <w:t xml:space="preserve"> Guanajuato, </w:t>
      </w:r>
      <w:proofErr w:type="spellStart"/>
      <w:r w:rsidR="00C107EE" w:rsidRPr="00C107EE">
        <w:rPr>
          <w:rFonts w:ascii="Calibri" w:eastAsia="Calibri" w:hAnsi="Calibri" w:cs="Calibri"/>
          <w:color w:val="000000"/>
        </w:rPr>
        <w:t>Gto</w:t>
      </w:r>
      <w:proofErr w:type="spellEnd"/>
      <w:r w:rsidR="00C107EE">
        <w:rPr>
          <w:rFonts w:ascii="Calibri" w:eastAsia="Calibri" w:hAnsi="Calibri" w:cs="Calibri"/>
          <w:color w:val="000000"/>
        </w:rPr>
        <w:t>. Teléfono 4737352400,</w:t>
      </w:r>
      <w:r w:rsidR="00C107EE" w:rsidRPr="00C107EE">
        <w:rPr>
          <w:rFonts w:ascii="Calibri" w:eastAsia="Calibri" w:hAnsi="Calibri" w:cs="Calibri"/>
          <w:color w:val="000000"/>
        </w:rPr>
        <w:t xml:space="preserve"> Ext. 12610</w:t>
      </w:r>
      <w:r w:rsidR="00C107EE">
        <w:rPr>
          <w:rFonts w:ascii="Calibri" w:eastAsia="Calibri" w:hAnsi="Calibri" w:cs="Calibri"/>
          <w:color w:val="000000"/>
        </w:rPr>
        <w:t>, persona de contacto:</w:t>
      </w:r>
      <w:r w:rsidR="00C107EE" w:rsidRPr="00C107EE">
        <w:rPr>
          <w:rFonts w:ascii="Calibri" w:eastAsia="Calibri" w:hAnsi="Calibri" w:cs="Calibri"/>
          <w:color w:val="000000"/>
        </w:rPr>
        <w:t xml:space="preserve"> Oscar Daniel Guerra </w:t>
      </w:r>
      <w:proofErr w:type="spellStart"/>
      <w:r w:rsidR="00C107EE" w:rsidRPr="00C107EE">
        <w:rPr>
          <w:rFonts w:ascii="Calibri" w:eastAsia="Calibri" w:hAnsi="Calibri" w:cs="Calibri"/>
          <w:color w:val="000000"/>
        </w:rPr>
        <w:t>Vizguerra</w:t>
      </w:r>
      <w:proofErr w:type="spellEnd"/>
      <w:r w:rsidR="00C107EE">
        <w:rPr>
          <w:rFonts w:ascii="Calibri" w:eastAsia="Calibri" w:hAnsi="Calibri" w:cs="Calibri"/>
          <w:color w:val="000000"/>
        </w:rPr>
        <w:t>,</w:t>
      </w:r>
      <w:r w:rsidR="00C107EE" w:rsidRPr="00FC7B95">
        <w:rPr>
          <w:rFonts w:ascii="Calibri" w:eastAsia="Calibri" w:hAnsi="Calibri" w:cs="Calibri"/>
          <w:color w:val="000000"/>
        </w:rPr>
        <w:t xml:space="preserve"> a gestionar el trámite de pago.</w:t>
      </w:r>
    </w:p>
    <w:p w14:paraId="7C814CF7" w14:textId="77777777" w:rsidR="00FC7B95" w:rsidRDefault="00FC7B95" w:rsidP="00FC7B95">
      <w:pPr>
        <w:widowControl w:val="0"/>
        <w:pBdr>
          <w:top w:val="nil"/>
          <w:left w:val="nil"/>
          <w:bottom w:val="nil"/>
          <w:right w:val="nil"/>
          <w:between w:val="nil"/>
        </w:pBdr>
        <w:ind w:left="644" w:right="-26"/>
        <w:jc w:val="both"/>
        <w:rPr>
          <w:rFonts w:ascii="Calibri" w:eastAsia="Calibri" w:hAnsi="Calibri" w:cs="Calibri"/>
          <w:color w:val="000000"/>
        </w:rPr>
      </w:pPr>
    </w:p>
    <w:p w14:paraId="00000017" w14:textId="77777777" w:rsidR="00017867" w:rsidRDefault="006118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Forma de pago conforme al catálogo emitido por el Servicio </w:t>
      </w:r>
      <w:r>
        <w:rPr>
          <w:rFonts w:ascii="Calibri" w:eastAsia="Calibri" w:hAnsi="Calibri" w:cs="Calibri"/>
          <w:color w:val="000000"/>
        </w:rPr>
        <w:t>de Administración Tributaria (SAT).</w:t>
      </w:r>
    </w:p>
    <w:p w14:paraId="00000018" w14:textId="77777777" w:rsidR="00017867" w:rsidRDefault="0001786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017867" w:rsidRDefault="0061189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017867" w:rsidRDefault="0001786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017867" w:rsidRDefault="006118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</w:t>
      </w:r>
      <w:r>
        <w:rPr>
          <w:rFonts w:ascii="Calibri" w:eastAsia="Calibri" w:hAnsi="Calibri" w:cs="Calibri"/>
          <w:color w:val="000000"/>
        </w:rPr>
        <w:t>l deberá ser emitido por pedido y éste será enviado al correo electrónico al cual fue remitida la factura de pago origen.</w:t>
      </w:r>
    </w:p>
    <w:p w14:paraId="0000001C" w14:textId="77777777" w:rsidR="00017867" w:rsidRDefault="00017867">
      <w:pPr>
        <w:ind w:right="-424"/>
        <w:jc w:val="both"/>
        <w:rPr>
          <w:rFonts w:ascii="Calibri" w:eastAsia="Calibri" w:hAnsi="Calibri" w:cs="Calibri"/>
        </w:rPr>
      </w:pPr>
    </w:p>
    <w:sectPr w:rsidR="00017867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F3506" w14:textId="77777777" w:rsidR="00611897" w:rsidRDefault="00611897">
      <w:r>
        <w:separator/>
      </w:r>
    </w:p>
  </w:endnote>
  <w:endnote w:type="continuationSeparator" w:id="0">
    <w:p w14:paraId="4FF67325" w14:textId="77777777" w:rsidR="00611897" w:rsidRDefault="00611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AD004" w14:textId="77777777" w:rsidR="00611897" w:rsidRDefault="00611897">
      <w:r>
        <w:separator/>
      </w:r>
    </w:p>
  </w:footnote>
  <w:footnote w:type="continuationSeparator" w:id="0">
    <w:p w14:paraId="569F43EC" w14:textId="77777777" w:rsidR="00611897" w:rsidRDefault="00611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017867" w:rsidRDefault="0061189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017867" w:rsidRDefault="0001786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E1E8F"/>
    <w:multiLevelType w:val="multilevel"/>
    <w:tmpl w:val="12BAAAD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17867"/>
    <w:rsid w:val="00017867"/>
    <w:rsid w:val="004E42C4"/>
    <w:rsid w:val="00611897"/>
    <w:rsid w:val="00C107EE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522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6</cp:revision>
  <dcterms:created xsi:type="dcterms:W3CDTF">2015-01-15T20:32:00Z</dcterms:created>
  <dcterms:modified xsi:type="dcterms:W3CDTF">2022-02-14T20:46:00Z</dcterms:modified>
</cp:coreProperties>
</file>